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1C8C" w14:textId="4E8F7498" w:rsidR="00642956" w:rsidRPr="00F02CA5" w:rsidRDefault="00642956" w:rsidP="00F02C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B352544" w14:textId="56BAFB33" w:rsidR="00642956" w:rsidRPr="00642956" w:rsidRDefault="00F02CA5" w:rsidP="00642956">
      <w:pPr>
        <w:rPr>
          <w:rFonts w:ascii="Calibri" w:eastAsia="Calibri" w:hAnsi="Calibri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5E43C74A" wp14:editId="69415412">
            <wp:extent cx="1379220" cy="13792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365AB" w14:textId="77777777" w:rsidR="00642956" w:rsidRPr="00642956" w:rsidRDefault="00642956" w:rsidP="00642956">
      <w:pPr>
        <w:rPr>
          <w:rFonts w:ascii="Calibri" w:eastAsia="Calibri" w:hAnsi="Calibri" w:cs="Times New Roman"/>
          <w:sz w:val="36"/>
          <w:szCs w:val="36"/>
        </w:rPr>
      </w:pPr>
    </w:p>
    <w:p w14:paraId="2EBFFAEF" w14:textId="77777777" w:rsidR="00642956" w:rsidRPr="00642956" w:rsidRDefault="00642956" w:rsidP="00642956">
      <w:pPr>
        <w:rPr>
          <w:rFonts w:ascii="Calibri" w:eastAsia="Calibri" w:hAnsi="Calibri" w:cs="Times New Roman"/>
          <w:sz w:val="36"/>
          <w:szCs w:val="36"/>
        </w:rPr>
      </w:pPr>
    </w:p>
    <w:p w14:paraId="160A63F1" w14:textId="77777777" w:rsidR="00642956" w:rsidRDefault="00642956" w:rsidP="00642956">
      <w:pPr>
        <w:rPr>
          <w:rFonts w:ascii="Calibri" w:eastAsia="Calibri" w:hAnsi="Calibri" w:cs="Times New Roman"/>
          <w:sz w:val="36"/>
          <w:szCs w:val="36"/>
        </w:rPr>
      </w:pPr>
    </w:p>
    <w:p w14:paraId="27A8CD9C" w14:textId="77777777" w:rsidR="00642956" w:rsidRPr="00642956" w:rsidRDefault="00642956" w:rsidP="00642956">
      <w:pPr>
        <w:rPr>
          <w:rFonts w:ascii="Calibri" w:eastAsia="Calibri" w:hAnsi="Calibri" w:cs="Times New Roman"/>
          <w:sz w:val="36"/>
          <w:szCs w:val="36"/>
        </w:rPr>
      </w:pPr>
    </w:p>
    <w:p w14:paraId="11E4AC95" w14:textId="77777777" w:rsidR="00642956" w:rsidRPr="00642956" w:rsidRDefault="00642956" w:rsidP="00642956">
      <w:pPr>
        <w:rPr>
          <w:rFonts w:ascii="Calibri" w:eastAsia="Calibri" w:hAnsi="Calibri" w:cs="Times New Roman"/>
          <w:sz w:val="36"/>
          <w:szCs w:val="36"/>
        </w:rPr>
      </w:pPr>
    </w:p>
    <w:p w14:paraId="0CBD963A" w14:textId="77777777" w:rsidR="00642956" w:rsidRPr="00F02CA5" w:rsidRDefault="00642956" w:rsidP="006429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CA5">
        <w:rPr>
          <w:rFonts w:ascii="Times New Roman" w:hAnsi="Times New Roman" w:cs="Times New Roman"/>
          <w:b/>
          <w:sz w:val="32"/>
          <w:szCs w:val="32"/>
        </w:rPr>
        <w:t>P O S L O V N I K</w:t>
      </w:r>
    </w:p>
    <w:p w14:paraId="6038F2D7" w14:textId="77777777" w:rsidR="00642956" w:rsidRPr="00F02CA5" w:rsidRDefault="00642956" w:rsidP="006429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CA5">
        <w:rPr>
          <w:rFonts w:ascii="Times New Roman" w:hAnsi="Times New Roman" w:cs="Times New Roman"/>
          <w:b/>
          <w:sz w:val="32"/>
          <w:szCs w:val="32"/>
        </w:rPr>
        <w:t>O RADU UPRAVNOG VIJEĆA</w:t>
      </w:r>
    </w:p>
    <w:p w14:paraId="03C91A68" w14:textId="77777777" w:rsidR="00B019BA" w:rsidRPr="00F02CA5" w:rsidRDefault="00642956" w:rsidP="006429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CA5">
        <w:rPr>
          <w:rFonts w:ascii="Times New Roman" w:hAnsi="Times New Roman" w:cs="Times New Roman"/>
          <w:b/>
          <w:sz w:val="32"/>
          <w:szCs w:val="32"/>
        </w:rPr>
        <w:t xml:space="preserve">DJEČJEG VRTIĆA </w:t>
      </w:r>
    </w:p>
    <w:p w14:paraId="5506BFFA" w14:textId="31C3EDB6" w:rsidR="00642956" w:rsidRPr="00F02CA5" w:rsidRDefault="00F02CA5" w:rsidP="006429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CA5">
        <w:rPr>
          <w:rFonts w:ascii="Times New Roman" w:hAnsi="Times New Roman" w:cs="Times New Roman"/>
          <w:b/>
          <w:sz w:val="32"/>
          <w:szCs w:val="32"/>
        </w:rPr>
        <w:t>IVICA I MARICA</w:t>
      </w:r>
    </w:p>
    <w:p w14:paraId="7EFFBC7F" w14:textId="7452A7CC" w:rsidR="00642956" w:rsidRDefault="00642956" w:rsidP="00642956">
      <w:pPr>
        <w:rPr>
          <w:rFonts w:ascii="Calibri" w:eastAsia="Calibri" w:hAnsi="Calibri" w:cs="Times New Roman"/>
          <w:sz w:val="36"/>
          <w:szCs w:val="36"/>
        </w:rPr>
      </w:pPr>
    </w:p>
    <w:p w14:paraId="21FC2B1B" w14:textId="620E7729" w:rsidR="00F02CA5" w:rsidRDefault="00F02CA5" w:rsidP="00642956">
      <w:pPr>
        <w:rPr>
          <w:rFonts w:ascii="Calibri" w:eastAsia="Calibri" w:hAnsi="Calibri" w:cs="Times New Roman"/>
          <w:sz w:val="36"/>
          <w:szCs w:val="36"/>
        </w:rPr>
      </w:pPr>
    </w:p>
    <w:p w14:paraId="5FFE3D41" w14:textId="3780CCE4" w:rsidR="00F02CA5" w:rsidRDefault="00F02CA5" w:rsidP="00642956">
      <w:pPr>
        <w:rPr>
          <w:rFonts w:ascii="Calibri" w:eastAsia="Calibri" w:hAnsi="Calibri" w:cs="Times New Roman"/>
          <w:sz w:val="36"/>
          <w:szCs w:val="36"/>
        </w:rPr>
      </w:pPr>
    </w:p>
    <w:p w14:paraId="63411E58" w14:textId="5435F5CD" w:rsidR="00F02CA5" w:rsidRDefault="00F02CA5" w:rsidP="00642956">
      <w:pPr>
        <w:rPr>
          <w:rFonts w:ascii="Calibri" w:eastAsia="Calibri" w:hAnsi="Calibri" w:cs="Times New Roman"/>
          <w:sz w:val="36"/>
          <w:szCs w:val="36"/>
        </w:rPr>
      </w:pPr>
    </w:p>
    <w:p w14:paraId="35239F87" w14:textId="32ABC0A8" w:rsidR="00F02CA5" w:rsidRDefault="00F02CA5" w:rsidP="00642956">
      <w:pPr>
        <w:rPr>
          <w:rFonts w:ascii="Calibri" w:eastAsia="Calibri" w:hAnsi="Calibri" w:cs="Times New Roman"/>
          <w:sz w:val="36"/>
          <w:szCs w:val="36"/>
        </w:rPr>
      </w:pPr>
    </w:p>
    <w:p w14:paraId="020AB2DE" w14:textId="6F7CAD36" w:rsidR="00F02CA5" w:rsidRDefault="00F02CA5" w:rsidP="00642956">
      <w:pPr>
        <w:rPr>
          <w:rFonts w:ascii="Calibri" w:eastAsia="Calibri" w:hAnsi="Calibri" w:cs="Times New Roman"/>
          <w:sz w:val="36"/>
          <w:szCs w:val="36"/>
        </w:rPr>
      </w:pPr>
    </w:p>
    <w:p w14:paraId="587D83A6" w14:textId="4EE365A7" w:rsidR="00F02CA5" w:rsidRDefault="00F02CA5" w:rsidP="00F02CA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Štitar, </w:t>
      </w:r>
      <w:r w:rsidR="00CC5E9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ruj</w:t>
      </w:r>
      <w:r w:rsidR="00CC5E9D">
        <w:rPr>
          <w:rFonts w:ascii="Times New Roman" w:eastAsia="Calibri" w:hAnsi="Times New Roman" w:cs="Times New Roman"/>
          <w:sz w:val="28"/>
          <w:szCs w:val="28"/>
        </w:rPr>
        <w:t>na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2020. </w:t>
      </w:r>
    </w:p>
    <w:p w14:paraId="59F0647A" w14:textId="77777777" w:rsidR="00F02CA5" w:rsidRPr="00F02CA5" w:rsidRDefault="00F02CA5" w:rsidP="00F02CA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DBB217" w14:textId="35D571DA" w:rsidR="00027586" w:rsidRPr="00DD5DA8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 O S L O V N I K </w:t>
      </w:r>
    </w:p>
    <w:p w14:paraId="4B4BD47A" w14:textId="6BD2E3F5" w:rsidR="00027586" w:rsidRPr="00DD5DA8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A8">
        <w:rPr>
          <w:rFonts w:ascii="Times New Roman" w:hAnsi="Times New Roman" w:cs="Times New Roman"/>
          <w:b/>
          <w:sz w:val="24"/>
          <w:szCs w:val="24"/>
        </w:rPr>
        <w:t>O RADU UPRAVN</w:t>
      </w:r>
      <w:r>
        <w:rPr>
          <w:rFonts w:ascii="Times New Roman" w:hAnsi="Times New Roman" w:cs="Times New Roman"/>
          <w:b/>
          <w:sz w:val="24"/>
          <w:szCs w:val="24"/>
        </w:rPr>
        <w:t xml:space="preserve">OG VIJEĆA DJEČJEG VRTIĆA </w:t>
      </w:r>
      <w:r w:rsidR="00F02CA5">
        <w:rPr>
          <w:rFonts w:ascii="Times New Roman" w:hAnsi="Times New Roman" w:cs="Times New Roman"/>
          <w:b/>
          <w:sz w:val="24"/>
          <w:szCs w:val="24"/>
        </w:rPr>
        <w:t>IVICA I MARICA</w:t>
      </w:r>
    </w:p>
    <w:p w14:paraId="37232809" w14:textId="77777777" w:rsidR="005551EC" w:rsidRPr="00DD5DA8" w:rsidRDefault="005551EC" w:rsidP="000275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3A155" w14:textId="77777777" w:rsidR="00027586" w:rsidRDefault="00027586" w:rsidP="000275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 OPĆE  ODREDBE</w:t>
      </w:r>
    </w:p>
    <w:p w14:paraId="1E111F56" w14:textId="77777777" w:rsidR="00027586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1EBD779" w14:textId="71EC7BAB" w:rsidR="00027586" w:rsidRDefault="00027586" w:rsidP="00F02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Poslovnikom o radu Upravnog vijeća Dječjeg vrtića </w:t>
      </w:r>
      <w:r w:rsidR="00F02CA5">
        <w:rPr>
          <w:rFonts w:ascii="Times New Roman" w:hAnsi="Times New Roman" w:cs="Times New Roman"/>
          <w:sz w:val="24"/>
          <w:szCs w:val="24"/>
        </w:rPr>
        <w:t>Ivica i Marica</w:t>
      </w:r>
      <w:r>
        <w:rPr>
          <w:rFonts w:ascii="Times New Roman" w:hAnsi="Times New Roman" w:cs="Times New Roman"/>
          <w:sz w:val="24"/>
          <w:szCs w:val="24"/>
        </w:rPr>
        <w:t xml:space="preserve"> ( u daljnjem tekstu: Poslovnik ), uređuje se način upravljanja i odlučivanja Upravnog vijeća Dječjeg vrtića</w:t>
      </w:r>
      <w:r w:rsidR="00F02CA5">
        <w:rPr>
          <w:rFonts w:ascii="Times New Roman" w:hAnsi="Times New Roman" w:cs="Times New Roman"/>
          <w:sz w:val="24"/>
          <w:szCs w:val="24"/>
        </w:rPr>
        <w:t xml:space="preserve"> Ivica i Marica</w:t>
      </w:r>
      <w:r>
        <w:rPr>
          <w:rFonts w:ascii="Times New Roman" w:hAnsi="Times New Roman" w:cs="Times New Roman"/>
          <w:sz w:val="24"/>
          <w:szCs w:val="24"/>
        </w:rPr>
        <w:t xml:space="preserve"> ( u daljnjem tekstu: Upravno vijeće ), te način i rokovi izvršenja odluka.</w:t>
      </w:r>
    </w:p>
    <w:p w14:paraId="1FB5FD66" w14:textId="77777777" w:rsidR="00027586" w:rsidRDefault="00027586" w:rsidP="00F02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23C6EDA0" w14:textId="77777777" w:rsidR="00027586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196D61D" w14:textId="00744AE4" w:rsidR="00027586" w:rsidRDefault="00027586" w:rsidP="00F02CA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4CE9">
        <w:rPr>
          <w:rFonts w:ascii="Times New Roman" w:hAnsi="Times New Roman" w:cs="Times New Roman"/>
          <w:sz w:val="24"/>
          <w:szCs w:val="24"/>
        </w:rPr>
        <w:t>Članovi Upravnog vijeća dužni su se pridržavati odredaba ovog Poslovnika.</w:t>
      </w:r>
      <w:r w:rsidR="00F02CA5">
        <w:rPr>
          <w:rFonts w:ascii="Times New Roman" w:hAnsi="Times New Roman" w:cs="Times New Roman"/>
          <w:sz w:val="24"/>
          <w:szCs w:val="24"/>
        </w:rPr>
        <w:t xml:space="preserve"> </w:t>
      </w:r>
      <w:r w:rsidRPr="00844CE9">
        <w:rPr>
          <w:rFonts w:ascii="Times New Roman" w:hAnsi="Times New Roman" w:cs="Times New Roman"/>
          <w:sz w:val="24"/>
          <w:szCs w:val="24"/>
        </w:rPr>
        <w:t>Odredbe ovog Poslovnika primjenjuju se i na rad ravnatelja i drugih osoba koje sudjeluju u radu Upravnog vijeća.</w:t>
      </w:r>
    </w:p>
    <w:p w14:paraId="32A0D8D9" w14:textId="2C43C7A0" w:rsidR="00027586" w:rsidRDefault="00027586" w:rsidP="00F02CA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Dječjim vrtićem </w:t>
      </w:r>
      <w:r w:rsidR="00F02CA5">
        <w:rPr>
          <w:rFonts w:ascii="Times New Roman" w:hAnsi="Times New Roman" w:cs="Times New Roman"/>
          <w:sz w:val="24"/>
          <w:szCs w:val="24"/>
        </w:rPr>
        <w:t xml:space="preserve">Ivica i Marica </w:t>
      </w:r>
      <w:r>
        <w:rPr>
          <w:rFonts w:ascii="Times New Roman" w:hAnsi="Times New Roman" w:cs="Times New Roman"/>
          <w:sz w:val="24"/>
          <w:szCs w:val="24"/>
        </w:rPr>
        <w:t>upravlja Upravno vijeće</w:t>
      </w:r>
    </w:p>
    <w:p w14:paraId="5FABCD27" w14:textId="5F75DEE7" w:rsidR="00027586" w:rsidRDefault="00027586" w:rsidP="00F02CA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ima </w:t>
      </w:r>
      <w:r w:rsidR="00F02CA5">
        <w:rPr>
          <w:rFonts w:ascii="Times New Roman" w:hAnsi="Times New Roman" w:cs="Times New Roman"/>
          <w:sz w:val="24"/>
          <w:szCs w:val="24"/>
        </w:rPr>
        <w:t>sedam</w:t>
      </w:r>
      <w:r>
        <w:rPr>
          <w:rFonts w:ascii="Times New Roman" w:hAnsi="Times New Roman" w:cs="Times New Roman"/>
          <w:sz w:val="24"/>
          <w:szCs w:val="24"/>
        </w:rPr>
        <w:t xml:space="preserve"> članova:</w:t>
      </w:r>
    </w:p>
    <w:p w14:paraId="5CEA4694" w14:textId="7EB50EE0" w:rsidR="00027586" w:rsidRDefault="00F02CA5" w:rsidP="00F02CA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Četiri</w:t>
      </w:r>
      <w:r w:rsidR="00027586">
        <w:rPr>
          <w:rFonts w:ascii="Times New Roman" w:hAnsi="Times New Roman" w:cs="Times New Roman"/>
          <w:sz w:val="24"/>
          <w:szCs w:val="24"/>
        </w:rPr>
        <w:t xml:space="preserve"> člana imenuje osnivač</w:t>
      </w:r>
    </w:p>
    <w:p w14:paraId="22A28DCF" w14:textId="22DBB8A6" w:rsidR="00027586" w:rsidRDefault="00F02CA5" w:rsidP="00F02CA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</w:t>
      </w:r>
      <w:r w:rsidR="00027586">
        <w:rPr>
          <w:rFonts w:ascii="Times New Roman" w:hAnsi="Times New Roman" w:cs="Times New Roman"/>
          <w:sz w:val="24"/>
          <w:szCs w:val="24"/>
        </w:rPr>
        <w:t xml:space="preserve"> člana biraju roditelji djece korisnika usluga</w:t>
      </w:r>
    </w:p>
    <w:p w14:paraId="51270335" w14:textId="386035F4" w:rsidR="00027586" w:rsidRPr="00844CE9" w:rsidRDefault="00F02CA5" w:rsidP="00F02CA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Dva </w:t>
      </w:r>
      <w:r w:rsidR="00027586">
        <w:rPr>
          <w:rFonts w:ascii="Times New Roman" w:hAnsi="Times New Roman" w:cs="Times New Roman"/>
          <w:sz w:val="24"/>
          <w:szCs w:val="24"/>
        </w:rPr>
        <w:t xml:space="preserve">člana biraju </w:t>
      </w:r>
      <w:r>
        <w:rPr>
          <w:rFonts w:ascii="Times New Roman" w:hAnsi="Times New Roman" w:cs="Times New Roman"/>
          <w:sz w:val="24"/>
          <w:szCs w:val="24"/>
        </w:rPr>
        <w:t>se iz reda odgojitelja i stručnih suradnika.</w:t>
      </w:r>
    </w:p>
    <w:p w14:paraId="60B2ED41" w14:textId="77777777" w:rsidR="00027586" w:rsidRDefault="00027586" w:rsidP="00027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4D11F" w14:textId="77777777" w:rsidR="00027586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0C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A176B6E" w14:textId="24490416" w:rsidR="00027586" w:rsidRDefault="00027586" w:rsidP="00027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Radom Upravnog vijeća rukovodi predsjednik Upravnog vijeća (u daljnjem tekstu: predsjednik). </w:t>
      </w:r>
      <w:r>
        <w:rPr>
          <w:rFonts w:ascii="Times New Roman" w:hAnsi="Times New Roman" w:cs="Times New Roman"/>
          <w:sz w:val="24"/>
          <w:szCs w:val="24"/>
        </w:rPr>
        <w:br/>
        <w:t>U slučaju spriječenosti Predsjednika sjednicom predsjedava član Upravnog vijeća kojega za to ovlasti Predsjednik.</w:t>
      </w:r>
    </w:p>
    <w:p w14:paraId="5F811448" w14:textId="77777777" w:rsidR="00027586" w:rsidRDefault="00027586" w:rsidP="00027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3E645" w14:textId="77777777" w:rsidR="00027586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5D649" w14:textId="77777777" w:rsidR="00027586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E8A73AE" w14:textId="637DDE9D" w:rsidR="00027586" w:rsidRDefault="00027586" w:rsidP="00027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obavlja poslove iz svoje nadležnosti na sjednicama.</w:t>
      </w:r>
      <w:r>
        <w:rPr>
          <w:rFonts w:ascii="Times New Roman" w:hAnsi="Times New Roman" w:cs="Times New Roman"/>
          <w:sz w:val="24"/>
          <w:szCs w:val="24"/>
        </w:rPr>
        <w:br/>
        <w:t xml:space="preserve">Upravno vijeće može pravovaljano odlučivati ako su na sjednicama nazočna </w:t>
      </w:r>
      <w:r w:rsidR="00CE0658">
        <w:rPr>
          <w:rFonts w:ascii="Times New Roman" w:hAnsi="Times New Roman" w:cs="Times New Roman"/>
          <w:sz w:val="24"/>
          <w:szCs w:val="24"/>
        </w:rPr>
        <w:t xml:space="preserve">najmanje </w:t>
      </w:r>
      <w:r w:rsidR="00F02CA5">
        <w:rPr>
          <w:rFonts w:ascii="Times New Roman" w:hAnsi="Times New Roman" w:cs="Times New Roman"/>
          <w:sz w:val="24"/>
          <w:szCs w:val="24"/>
        </w:rPr>
        <w:t>četiri</w:t>
      </w:r>
      <w:r w:rsidR="00CE0658">
        <w:rPr>
          <w:rFonts w:ascii="Times New Roman" w:hAnsi="Times New Roman" w:cs="Times New Roman"/>
          <w:sz w:val="24"/>
          <w:szCs w:val="24"/>
        </w:rPr>
        <w:t xml:space="preserve"> člana.</w:t>
      </w:r>
    </w:p>
    <w:p w14:paraId="1084A6CA" w14:textId="77777777" w:rsidR="00027586" w:rsidRDefault="00027586" w:rsidP="00027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F5F49" w14:textId="77777777" w:rsidR="00027586" w:rsidRDefault="00027586" w:rsidP="00027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74D70" w14:textId="77777777" w:rsidR="00027586" w:rsidRDefault="00027586" w:rsidP="00F0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II.  PRAVA I DUŽNOSTI PREDSJEDNIKA UPRAVNOG VIJEĆA</w:t>
      </w:r>
    </w:p>
    <w:p w14:paraId="106273F8" w14:textId="77777777" w:rsidR="00027586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2C07A000" w14:textId="77777777" w:rsidR="00027586" w:rsidRDefault="00027586" w:rsidP="00027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Predsjednik Upravnog vijeća ima slijedeća prava i dužnosti:</w:t>
      </w:r>
    </w:p>
    <w:p w14:paraId="3B91EE9A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saziva i rukovodi sjednicom Upravnog vijeća</w:t>
      </w:r>
    </w:p>
    <w:p w14:paraId="687B522D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 sjednicu Upravnog vijeća, utvrđuje potreban broj nazočnih članova poradi pravovaljanog odlučivanja</w:t>
      </w:r>
    </w:p>
    <w:p w14:paraId="5E0C6615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predlaže dnevni red sjednice i brine se da se sjednica odvija prema utvrđenom dnevnom redu</w:t>
      </w:r>
    </w:p>
    <w:p w14:paraId="1CB51663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određuje prema dnevnom redu koje vanjske osobe trebaju biti prisutne na sjednici</w:t>
      </w:r>
    </w:p>
    <w:p w14:paraId="6A2896E0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upozorava članove Upravnog vijeća kao i osobe koje su nazočne sjednici da se pridržavaju dnevnog reda</w:t>
      </w:r>
    </w:p>
    <w:p w14:paraId="3230F115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može udaljiti svaku osobu koja narušava red na sjednici</w:t>
      </w:r>
    </w:p>
    <w:p w14:paraId="1A9D8713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brine se da se podneseni prijedlozi rasprave tijekom sjednice</w:t>
      </w:r>
    </w:p>
    <w:p w14:paraId="2853B294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jasne i određene prijedloge i daje ih na glasovanje</w:t>
      </w:r>
    </w:p>
    <w:p w14:paraId="2DF6A6F7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i objavljuje rezultate glasovanja</w:t>
      </w:r>
    </w:p>
    <w:p w14:paraId="6A702B58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brine se da se o radu sjednice vodi zapisnik</w:t>
      </w:r>
    </w:p>
    <w:p w14:paraId="6C3BB219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brine se da se o radu Upravnog vijeća poštuju odredbe zakona i općih akata</w:t>
      </w:r>
    </w:p>
    <w:p w14:paraId="492C4ED6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potpisuje opće akte i odluke koje donosi Upravno vijeće</w:t>
      </w:r>
    </w:p>
    <w:p w14:paraId="43D934FE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brine o izvršavanju odluka i zaključaka Upravnog vijeća</w:t>
      </w:r>
    </w:p>
    <w:p w14:paraId="7ED2D886" w14:textId="6ED21A4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sukladno odredbama Statuta vrtića i ovog Poslovnika.</w:t>
      </w:r>
    </w:p>
    <w:p w14:paraId="0D470F8E" w14:textId="77777777" w:rsidR="00F02CA5" w:rsidRDefault="00F02CA5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79C98E3A" w14:textId="77777777" w:rsidR="00027586" w:rsidRPr="00EA0118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118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44624985" w14:textId="77777777" w:rsidR="00027586" w:rsidRDefault="00027586" w:rsidP="00F02C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odsutnosti predsjednika Upravnog vijeća zamjenik predsjednika ima sva prava i dužnosti kao i predsjednik.</w:t>
      </w:r>
    </w:p>
    <w:p w14:paraId="167E625D" w14:textId="77777777" w:rsidR="00F02CA5" w:rsidRDefault="00F02CA5" w:rsidP="000275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AB564D" w14:textId="7A2C7481" w:rsidR="00027586" w:rsidRDefault="00027586" w:rsidP="00F0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E24">
        <w:rPr>
          <w:rFonts w:ascii="Times New Roman" w:hAnsi="Times New Roman" w:cs="Times New Roman"/>
          <w:b/>
          <w:sz w:val="24"/>
          <w:szCs w:val="24"/>
        </w:rPr>
        <w:t>III. PRAVA I DUŽNOSTI ČLANOVA UPRAVNOG VIJEĆA</w:t>
      </w:r>
    </w:p>
    <w:p w14:paraId="0D1A796E" w14:textId="77777777" w:rsidR="00027586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4BB11FF1" w14:textId="09905A09" w:rsidR="00027586" w:rsidRDefault="00027586" w:rsidP="00027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Upravnog vijeća ima prava i dužnosti utvrđene Statutom, ovim Poslovnikom i drugim aktima, a osobito :</w:t>
      </w:r>
    </w:p>
    <w:p w14:paraId="6523361E" w14:textId="77777777" w:rsidR="00027586" w:rsidRPr="00632313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upoznati se sa djelatnošću i općim aktima ustanove,</w:t>
      </w:r>
    </w:p>
    <w:p w14:paraId="12E00760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prisustvovati na sjednicama Upravnog vijeća i na njima raspravljati, glasovati, izjašnjavati se, predlagati donošenje odluka i drugih akata,</w:t>
      </w:r>
    </w:p>
    <w:p w14:paraId="3787A59F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postavljati pitanja Predsjedniku i ravnatelju,</w:t>
      </w:r>
    </w:p>
    <w:p w14:paraId="69E9A3FE" w14:textId="77777777" w:rsidR="00027586" w:rsidRPr="0078439F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podnositi prijedloge i zahtijevati da se o njima raspravlja i odlučuje na sjednicama Upravnog vijeća,</w:t>
      </w:r>
    </w:p>
    <w:p w14:paraId="4345424E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prihvatiti izbor u radu tijela ako Upravno vijeće donese takvu odluku. </w:t>
      </w:r>
    </w:p>
    <w:p w14:paraId="530D8DEA" w14:textId="77777777" w:rsidR="00027586" w:rsidRPr="00F02CA5" w:rsidRDefault="00027586" w:rsidP="00F02CA5">
      <w:pPr>
        <w:jc w:val="both"/>
        <w:rPr>
          <w:rFonts w:ascii="Times New Roman" w:hAnsi="Times New Roman" w:cs="Times New Roman"/>
          <w:sz w:val="24"/>
          <w:szCs w:val="24"/>
        </w:rPr>
      </w:pPr>
      <w:r w:rsidRPr="00F02CA5">
        <w:rPr>
          <w:rFonts w:ascii="Times New Roman" w:hAnsi="Times New Roman" w:cs="Times New Roman"/>
          <w:sz w:val="24"/>
          <w:szCs w:val="24"/>
        </w:rPr>
        <w:lastRenderedPageBreak/>
        <w:t>Član Upravnog vijeća ima i druga prava i dužnosti utvrđene odredbama zakona, drugim propisima, općim aktima Vrtića i odredbama ovog Poslovnika.</w:t>
      </w:r>
    </w:p>
    <w:p w14:paraId="4A0A3335" w14:textId="77777777" w:rsidR="00027586" w:rsidRPr="00EA0118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118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045B52FF" w14:textId="620FAB9B" w:rsidR="00027586" w:rsidRDefault="00027586" w:rsidP="00027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Članu Upravnog vijeća obvezno se dostavlja :</w:t>
      </w:r>
    </w:p>
    <w:p w14:paraId="3E8BB2D7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za sjednicu Upravnog vijeća</w:t>
      </w:r>
    </w:p>
    <w:p w14:paraId="1058B069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 koji se priprema za sjednicu Upravnog vijeća</w:t>
      </w:r>
    </w:p>
    <w:p w14:paraId="35745881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prethodne sjednice Upravnog vijeća.</w:t>
      </w:r>
    </w:p>
    <w:p w14:paraId="4B7414B8" w14:textId="77777777" w:rsidR="00027586" w:rsidRDefault="00027586" w:rsidP="00F02C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 moraju biti dostupni svi radni materijali i stručni materijali koji se odnose na raspravu i odlučivanje na sjednici.</w:t>
      </w:r>
    </w:p>
    <w:p w14:paraId="3F4BB81A" w14:textId="77777777" w:rsidR="00027586" w:rsidRPr="00EA0118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118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56E28E71" w14:textId="0E37517F" w:rsidR="00027586" w:rsidRDefault="00027586" w:rsidP="00027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Upravnog vijeća može od Predsjednika i ravnatelja tražiti obavijesti i na uvid materijale, analize i druge tekstove koji su mu kao članu Upravnog vijeća potrebni.</w:t>
      </w:r>
    </w:p>
    <w:p w14:paraId="4C7F6C74" w14:textId="77777777" w:rsidR="00027586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4F706B17" w14:textId="7B3E3619" w:rsidR="00027586" w:rsidRDefault="00027586" w:rsidP="00F02C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Upravnog vijeća dužan je čuvati poslovnu tajnu i druge povjerljive podatke Vrtića za koje dozna u obavljanju dužnosti člana Upravnog vijeća.</w:t>
      </w:r>
      <w:r>
        <w:rPr>
          <w:rFonts w:ascii="Times New Roman" w:hAnsi="Times New Roman" w:cs="Times New Roman"/>
          <w:sz w:val="24"/>
          <w:szCs w:val="24"/>
        </w:rPr>
        <w:br/>
        <w:t>Član Upravnog vijeća koji postupa suprotno stavku 1. ovoga članka odgovoran je za možebitnu nastalu štetu.</w:t>
      </w:r>
    </w:p>
    <w:p w14:paraId="26C9401A" w14:textId="77777777" w:rsidR="00027586" w:rsidRDefault="00027586" w:rsidP="0002758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Članak 11.</w:t>
      </w:r>
    </w:p>
    <w:p w14:paraId="11ACEAC2" w14:textId="1CAE496E" w:rsidR="00027586" w:rsidRPr="0078439F" w:rsidRDefault="00027586" w:rsidP="0002758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Član Upravnog vijeća dužan je u slučaju spriječenosti prisustvovanja sjednici Upravnog vijeća obavi</w:t>
      </w:r>
      <w:r w:rsidR="00CE0658">
        <w:rPr>
          <w:rFonts w:ascii="Times New Roman" w:hAnsi="Times New Roman" w:cs="Times New Roman"/>
          <w:sz w:val="24"/>
          <w:szCs w:val="24"/>
        </w:rPr>
        <w:t>jestiti predsjednika ili ravnate</w:t>
      </w:r>
      <w:r>
        <w:rPr>
          <w:rFonts w:ascii="Times New Roman" w:hAnsi="Times New Roman" w:cs="Times New Roman"/>
          <w:sz w:val="24"/>
          <w:szCs w:val="24"/>
        </w:rPr>
        <w:t>lja Vrtića.</w:t>
      </w:r>
    </w:p>
    <w:p w14:paraId="31B6C8A1" w14:textId="77777777" w:rsidR="00027586" w:rsidRPr="00680A24" w:rsidRDefault="00027586" w:rsidP="0002758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C3B8C26" w14:textId="77777777" w:rsidR="00027586" w:rsidRDefault="00027586" w:rsidP="00F0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EA0118">
        <w:rPr>
          <w:rFonts w:ascii="Times New Roman" w:hAnsi="Times New Roman" w:cs="Times New Roman"/>
          <w:b/>
          <w:sz w:val="24"/>
          <w:szCs w:val="24"/>
        </w:rPr>
        <w:t>. PRIPREMA I SAZIVANJE SJEDNICE</w:t>
      </w:r>
    </w:p>
    <w:p w14:paraId="237C6878" w14:textId="77777777" w:rsidR="00CE0658" w:rsidRPr="0008702E" w:rsidRDefault="00CE0658" w:rsidP="000275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09530" w14:textId="77777777" w:rsidR="00027586" w:rsidRPr="00EA0118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11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EA0118">
        <w:rPr>
          <w:rFonts w:ascii="Times New Roman" w:hAnsi="Times New Roman" w:cs="Times New Roman"/>
          <w:b/>
          <w:sz w:val="24"/>
          <w:szCs w:val="24"/>
        </w:rPr>
        <w:t>.</w:t>
      </w:r>
    </w:p>
    <w:p w14:paraId="55284B39" w14:textId="7533D2E7" w:rsidR="00027586" w:rsidRDefault="00027586" w:rsidP="00F02C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Sjednicu Upravnog vijeća priprema predsjednik u dogovoru s ravnateljem. </w:t>
      </w:r>
      <w:r>
        <w:rPr>
          <w:rFonts w:ascii="Times New Roman" w:hAnsi="Times New Roman" w:cs="Times New Roman"/>
          <w:sz w:val="24"/>
          <w:szCs w:val="24"/>
        </w:rPr>
        <w:br/>
        <w:t>Predsjednik saziva sjednicu Upravnog vijeća na vlastiti poticaj i na prijedlog jedne trećine članova Upravnog vijeća ili na prijedlog ravnatelja. U slučaju spriječenosti predsjednika Upravnog vijeća, sjednicu će sazvati član kojega je Predsjednik odredio.</w:t>
      </w:r>
      <w:r>
        <w:rPr>
          <w:rFonts w:ascii="Times New Roman" w:hAnsi="Times New Roman" w:cs="Times New Roman"/>
          <w:sz w:val="24"/>
          <w:szCs w:val="24"/>
        </w:rPr>
        <w:br/>
        <w:t>Prilikom razrade dnevnog reda</w:t>
      </w:r>
      <w:r w:rsidR="00CE0658">
        <w:rPr>
          <w:rFonts w:ascii="Times New Roman" w:hAnsi="Times New Roman" w:cs="Times New Roman"/>
          <w:sz w:val="24"/>
          <w:szCs w:val="24"/>
        </w:rPr>
        <w:t xml:space="preserve"> predsjedniku</w:t>
      </w:r>
      <w:r>
        <w:rPr>
          <w:rFonts w:ascii="Times New Roman" w:hAnsi="Times New Roman" w:cs="Times New Roman"/>
          <w:sz w:val="24"/>
          <w:szCs w:val="24"/>
        </w:rPr>
        <w:t xml:space="preserve"> Upravnog vijeća pomaže administrativni djelatnik  Vrtića.</w:t>
      </w:r>
    </w:p>
    <w:p w14:paraId="602EE413" w14:textId="01F085FF" w:rsidR="00F02CA5" w:rsidRDefault="00F02CA5" w:rsidP="00F02CA5">
      <w:pPr>
        <w:rPr>
          <w:rFonts w:ascii="Times New Roman" w:hAnsi="Times New Roman" w:cs="Times New Roman"/>
          <w:sz w:val="24"/>
          <w:szCs w:val="24"/>
        </w:rPr>
      </w:pPr>
    </w:p>
    <w:p w14:paraId="035139FE" w14:textId="77777777" w:rsidR="00F02CA5" w:rsidRDefault="00F02CA5" w:rsidP="00F02CA5">
      <w:pPr>
        <w:rPr>
          <w:rFonts w:ascii="Times New Roman" w:hAnsi="Times New Roman" w:cs="Times New Roman"/>
          <w:sz w:val="24"/>
          <w:szCs w:val="24"/>
        </w:rPr>
      </w:pPr>
    </w:p>
    <w:p w14:paraId="05DA9C0F" w14:textId="77777777" w:rsidR="00027586" w:rsidRPr="00EA0118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1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EA0118">
        <w:rPr>
          <w:rFonts w:ascii="Times New Roman" w:hAnsi="Times New Roman" w:cs="Times New Roman"/>
          <w:b/>
          <w:sz w:val="24"/>
          <w:szCs w:val="24"/>
        </w:rPr>
        <w:t>.</w:t>
      </w:r>
    </w:p>
    <w:p w14:paraId="08C7C8FC" w14:textId="77777777" w:rsidR="00F02CA5" w:rsidRDefault="00027586" w:rsidP="00F02CA5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za sjednicu mora biti upućen članovima Upravnog vijeća najkasnije tri dana prije dana određenog za održavanje sjednice.</w:t>
      </w:r>
      <w:r>
        <w:rPr>
          <w:rFonts w:ascii="Times New Roman" w:hAnsi="Times New Roman" w:cs="Times New Roman"/>
          <w:sz w:val="24"/>
          <w:szCs w:val="24"/>
        </w:rPr>
        <w:br/>
        <w:t>Zajedno s pozivom, članovima se dostavlja prijedlog dnevnog reda, zapisnik prijašnje sjednice i odgovarajući materijal.</w:t>
      </w:r>
    </w:p>
    <w:p w14:paraId="370C102C" w14:textId="77777777" w:rsidR="00F02CA5" w:rsidRDefault="00027586" w:rsidP="00F02CA5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Iznimno, u hitnim slučajevima, predsjednik može sazvati sjednicu u roku kraćem od tri dana, a dnevni red za tu sjednicu može predložiti na samoj sjednici.</w:t>
      </w:r>
    </w:p>
    <w:p w14:paraId="2EA19077" w14:textId="65CE5126" w:rsidR="00027586" w:rsidRDefault="00027586" w:rsidP="00F02CA5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hitnim slučajevima, kada Upravno vijeće treba donijeti odluku o pitanjima koja se ne mogu odgoditi, predsjednik Upravnog vijeća može sazvati sjednicu i na drugi način</w:t>
      </w:r>
      <w:r>
        <w:rPr>
          <w:rFonts w:ascii="Times New Roman" w:hAnsi="Times New Roman" w:cs="Times New Roman"/>
          <w:sz w:val="24"/>
          <w:szCs w:val="24"/>
        </w:rPr>
        <w:br/>
        <w:t xml:space="preserve"> ( telefonom, elektroničkim putem, telefaxom). U takvim slučajevima sjednica se može održati istog dana.</w:t>
      </w:r>
    </w:p>
    <w:p w14:paraId="072FF4BC" w14:textId="77777777" w:rsidR="00027586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69240B51" w14:textId="77777777" w:rsidR="00BB1C0B" w:rsidRDefault="00027586" w:rsidP="00F02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Upravnog vijeća može se održati i telefonskim putem ili elektroničkim putem kada za to postoji opravdan razlog. </w:t>
      </w:r>
      <w:r>
        <w:rPr>
          <w:rFonts w:ascii="Times New Roman" w:hAnsi="Times New Roman" w:cs="Times New Roman"/>
          <w:sz w:val="24"/>
          <w:szCs w:val="24"/>
        </w:rPr>
        <w:br/>
        <w:t>Smatra se da postoji opravdani razlog kada se radi hitnosti rješavanja pojedinog pitanja ne može čekati s održavanjem sjednice, već je potrebno bez odlaganja riješiti isto.</w:t>
      </w:r>
    </w:p>
    <w:p w14:paraId="55CC790F" w14:textId="0884C91D" w:rsidR="00027586" w:rsidRDefault="00027586" w:rsidP="00F02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telefonskoj sjednici ili elektroničkim putem, moraju se kontaktirati svi članovi Upravnog vijeća, te se mora sastaviti zapisnik s iste, koji se dostavlja članovima Upravnog vijeća.</w:t>
      </w:r>
    </w:p>
    <w:p w14:paraId="204D0719" w14:textId="77777777" w:rsidR="00027586" w:rsidRDefault="00027586" w:rsidP="0002758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Članak 15.</w:t>
      </w:r>
    </w:p>
    <w:p w14:paraId="00446C02" w14:textId="77777777" w:rsidR="00BB1C0B" w:rsidRDefault="00027586" w:rsidP="00BB1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sjednicu se  pozivaju ravnatelj i administrativni djelatnik  Vrtića, koji sudjeluju u radu Upravnog vijeća, ali bez prava odlučivanja. Predsjednik može na sjednicu pozvati i druge osobe radi davanja stručnih mišljenja i podataka o pojedinim pitanjima dnevnog reda sjednice</w:t>
      </w:r>
      <w:r w:rsidR="00BB1C0B">
        <w:rPr>
          <w:rFonts w:ascii="Times New Roman" w:hAnsi="Times New Roman" w:cs="Times New Roman"/>
          <w:sz w:val="24"/>
          <w:szCs w:val="24"/>
        </w:rPr>
        <w:t>.</w:t>
      </w:r>
    </w:p>
    <w:p w14:paraId="46160AF8" w14:textId="7E899C77" w:rsidR="00027586" w:rsidRPr="00A00B09" w:rsidRDefault="00027586" w:rsidP="00BB1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Upravnog vijeća saziva se najmanje dva puta godišnje i to na početku i na završetku kalendarske godine.</w:t>
      </w:r>
    </w:p>
    <w:p w14:paraId="56AFB178" w14:textId="77777777" w:rsidR="00027586" w:rsidRPr="005F2947" w:rsidRDefault="00027586" w:rsidP="00BB1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TIJEK  SJEDNICE</w:t>
      </w:r>
    </w:p>
    <w:p w14:paraId="67B591B9" w14:textId="77777777" w:rsidR="00BB1C0B" w:rsidRDefault="00027586" w:rsidP="00BB1C0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61EBFBB0" w14:textId="1E596CF4" w:rsidR="00027586" w:rsidRPr="00BB1C0B" w:rsidRDefault="00027586" w:rsidP="00BB1C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Prvu sjednicu Upravnog vijeća, nakon imenovanja odnosno izbora članova, saziva ravnatelj Vrtića. </w:t>
      </w:r>
    </w:p>
    <w:p w14:paraId="2972DDCE" w14:textId="77777777" w:rsidR="00BB1C0B" w:rsidRDefault="00027586" w:rsidP="00027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rukovodi radom konstituirajuće sjednice do izbora Predsjednika.</w:t>
      </w:r>
    </w:p>
    <w:p w14:paraId="2B9F7EA5" w14:textId="3008023C" w:rsidR="00027586" w:rsidRDefault="00027586" w:rsidP="00027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Sjednicu Upravnog vijeća otvara predsjednik nakon što utvrdi kvorum – nazočnost većine članova Upravnog vijeća.</w:t>
      </w:r>
      <w:r>
        <w:rPr>
          <w:rFonts w:ascii="Times New Roman" w:hAnsi="Times New Roman" w:cs="Times New Roman"/>
          <w:sz w:val="24"/>
          <w:szCs w:val="24"/>
        </w:rPr>
        <w:br/>
        <w:t xml:space="preserve">Predsjednik Upravnog vijeća priopćuje imena odsutnih članova i razloge njihove odsutnosti. </w:t>
      </w:r>
      <w:r>
        <w:rPr>
          <w:rFonts w:ascii="Times New Roman" w:hAnsi="Times New Roman" w:cs="Times New Roman"/>
          <w:sz w:val="24"/>
          <w:szCs w:val="24"/>
        </w:rPr>
        <w:br/>
        <w:t>Upravno vijeće može raspravljati i odlučivati o pojedinim točkama dnevnog reda samo ako je sjednici nazočna natpolovična većina članova Upravnog vijeća.</w:t>
      </w:r>
    </w:p>
    <w:p w14:paraId="20CA56DC" w14:textId="77777777" w:rsidR="00027586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Članak  17.</w:t>
      </w:r>
    </w:p>
    <w:p w14:paraId="0D730460" w14:textId="4C439D16" w:rsidR="00027586" w:rsidRDefault="00027586" w:rsidP="00027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nego se utvrdi dnevni red sjednice Upravnog vijeća obavlja se potvrda (verifikacija) zapisnika prethodne sjednice.</w:t>
      </w:r>
      <w:r>
        <w:rPr>
          <w:rFonts w:ascii="Times New Roman" w:hAnsi="Times New Roman" w:cs="Times New Roman"/>
          <w:sz w:val="24"/>
          <w:szCs w:val="24"/>
        </w:rPr>
        <w:br/>
        <w:t xml:space="preserve">Svaki član Upravnog vijeća ima pravo staviti primjedbu na zapisnik. O osnovanosti tih primjedbi i potvrdi zapisnika odlučuje Upravno vijeće  bez rasprave javnim glasovanjem. </w:t>
      </w:r>
    </w:p>
    <w:p w14:paraId="21D5C3A1" w14:textId="77777777" w:rsidR="00BB1C0B" w:rsidRDefault="00027586" w:rsidP="00BB1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Članak 18</w:t>
      </w:r>
    </w:p>
    <w:p w14:paraId="4CF60DAC" w14:textId="77777777" w:rsidR="00BB1C0B" w:rsidRDefault="00027586" w:rsidP="00BB1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podnosi članovima Upravnog vijeća prijedlog dnevnog reda na razmatranje i usvajanje.</w:t>
      </w:r>
      <w:r>
        <w:rPr>
          <w:rFonts w:ascii="Times New Roman" w:hAnsi="Times New Roman" w:cs="Times New Roman"/>
          <w:sz w:val="24"/>
          <w:szCs w:val="24"/>
        </w:rPr>
        <w:br/>
        <w:t>Prilikom razmatranja predloženog dnevnog reda, članovi Upravnog vijeća mogu predložiti njegove izmjene i dopun</w:t>
      </w:r>
      <w:r w:rsidR="00BB1C0B">
        <w:rPr>
          <w:rFonts w:ascii="Times New Roman" w:hAnsi="Times New Roman" w:cs="Times New Roman"/>
          <w:sz w:val="24"/>
          <w:szCs w:val="24"/>
        </w:rPr>
        <w:t>e.</w:t>
      </w:r>
    </w:p>
    <w:p w14:paraId="6F7D0499" w14:textId="127FD409" w:rsidR="00027586" w:rsidRPr="00BB1C0B" w:rsidRDefault="00027586" w:rsidP="00BB1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usvajanja dnevnog reda započinje rasprava i odlučivanje o pojedinim točkama dnevnog reda i to redom kojima su utvrđene u usvojenom dnevnom redu.</w:t>
      </w:r>
    </w:p>
    <w:p w14:paraId="2A264397" w14:textId="77777777" w:rsidR="00027586" w:rsidRDefault="00027586" w:rsidP="00027586">
      <w:pPr>
        <w:ind w:firstLine="192"/>
        <w:rPr>
          <w:rFonts w:ascii="Times New Roman" w:hAnsi="Times New Roman" w:cs="Times New Roman"/>
          <w:sz w:val="24"/>
          <w:szCs w:val="24"/>
        </w:rPr>
      </w:pPr>
    </w:p>
    <w:p w14:paraId="0D941C6F" w14:textId="77777777" w:rsidR="00BB1C0B" w:rsidRDefault="00027586" w:rsidP="00BB1C0B">
      <w:pPr>
        <w:ind w:firstLine="1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Članak 19.</w:t>
      </w:r>
    </w:p>
    <w:p w14:paraId="0D4706C2" w14:textId="53B74886" w:rsidR="00027586" w:rsidRPr="00BB1C0B" w:rsidRDefault="00027586" w:rsidP="00BB1C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rasprave o pojedinim točkama dnevnog reda, ravnatelj – predlagatelj materijala podnosi izvješće, nakon čega predsjednik otvara raspravu.</w:t>
      </w:r>
      <w:r>
        <w:rPr>
          <w:rFonts w:ascii="Times New Roman" w:hAnsi="Times New Roman" w:cs="Times New Roman"/>
          <w:sz w:val="24"/>
          <w:szCs w:val="24"/>
        </w:rPr>
        <w:br/>
        <w:t>U raspravi sudjeluju članovi Upravnog vijeća i druge nazočne osobe, prema redoslijedu prijave, a uz dozvolu predsjednika.</w:t>
      </w:r>
      <w:r>
        <w:rPr>
          <w:rFonts w:ascii="Times New Roman" w:hAnsi="Times New Roman" w:cs="Times New Roman"/>
          <w:sz w:val="24"/>
          <w:szCs w:val="24"/>
        </w:rPr>
        <w:br/>
        <w:t>Ako se tijekom rasprave utvrdi da je prijedlog nepotpun, Upravno vijeće može odlučiti da se rasprava o tom prijedlogu prekine, zatraži njegova nadopuna, te da se rasprava provede na jednoj od slijedećih sjednica.</w:t>
      </w:r>
      <w:r>
        <w:rPr>
          <w:rFonts w:ascii="Times New Roman" w:hAnsi="Times New Roman" w:cs="Times New Roman"/>
          <w:sz w:val="24"/>
          <w:szCs w:val="24"/>
        </w:rPr>
        <w:br/>
        <w:t>Predsjednik opominje govornika koji se u raspravi o pojedinoj točki dnevnog reda udalji od predmeta rasprave. Ako se i nakon druge opomene ne drži predmeta rasprave, predsjednik ga može prekinuti i oduzeti mu riječ.</w:t>
      </w:r>
      <w:r>
        <w:rPr>
          <w:rFonts w:ascii="Times New Roman" w:hAnsi="Times New Roman" w:cs="Times New Roman"/>
          <w:sz w:val="24"/>
          <w:szCs w:val="24"/>
        </w:rPr>
        <w:br/>
        <w:t>Kada utvrdi da nema više prijavljenih za raspravu, predsjednik zaključuje raspravu.</w:t>
      </w:r>
    </w:p>
    <w:p w14:paraId="78DAEACF" w14:textId="77777777" w:rsidR="00027586" w:rsidRDefault="00027586" w:rsidP="00027586">
      <w:pPr>
        <w:ind w:firstLine="8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20.</w:t>
      </w:r>
    </w:p>
    <w:p w14:paraId="016EF918" w14:textId="77777777" w:rsidR="00027586" w:rsidRDefault="00027586" w:rsidP="00BB1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Odlučivanje na sjednici Upravnog vijeća obavlja se javnim glasovanjem „za“ ili „protiv“ utvrđenog prijedloga ( dizanjem ruku ).</w:t>
      </w:r>
    </w:p>
    <w:p w14:paraId="1956C4CB" w14:textId="77777777" w:rsidR="00027586" w:rsidRDefault="00027586" w:rsidP="00027586">
      <w:pPr>
        <w:ind w:firstLine="8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21.</w:t>
      </w:r>
    </w:p>
    <w:p w14:paraId="30C866A1" w14:textId="76DF73E6" w:rsidR="00027586" w:rsidRDefault="00027586" w:rsidP="00BB1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za rješavanje pojedinog pitanja na dnevnom redu ima više prijedloga, predsjednik daje na glasovanje pojedine prijedloge onim redom kako su podneseni.</w:t>
      </w:r>
    </w:p>
    <w:p w14:paraId="756E24C1" w14:textId="1D84F707" w:rsidR="00BB1C0B" w:rsidRDefault="00BB1C0B" w:rsidP="00BB1C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58536" w14:textId="1BD42EE7" w:rsidR="00BB1C0B" w:rsidRDefault="00BB1C0B" w:rsidP="00BB1C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815EE" w14:textId="77777777" w:rsidR="00BB1C0B" w:rsidRDefault="00BB1C0B" w:rsidP="00BB1C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60D63" w14:textId="77777777" w:rsidR="00027586" w:rsidRDefault="00027586" w:rsidP="00027586">
      <w:pPr>
        <w:ind w:firstLine="8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22.</w:t>
      </w:r>
    </w:p>
    <w:p w14:paraId="3D9121E5" w14:textId="77777777" w:rsidR="00BB1C0B" w:rsidRDefault="00027586" w:rsidP="00BB1C0B">
      <w:pPr>
        <w:jc w:val="both"/>
        <w:rPr>
          <w:rFonts w:ascii="Times New Roman" w:hAnsi="Times New Roman" w:cs="Times New Roman"/>
          <w:sz w:val="24"/>
          <w:szCs w:val="24"/>
        </w:rPr>
      </w:pPr>
      <w:r w:rsidRPr="00B312BC">
        <w:rPr>
          <w:rFonts w:ascii="Times New Roman" w:hAnsi="Times New Roman" w:cs="Times New Roman"/>
          <w:sz w:val="24"/>
          <w:szCs w:val="24"/>
        </w:rPr>
        <w:t>Predsjednik</w:t>
      </w:r>
      <w:r>
        <w:rPr>
          <w:rFonts w:ascii="Times New Roman" w:hAnsi="Times New Roman" w:cs="Times New Roman"/>
          <w:sz w:val="24"/>
          <w:szCs w:val="24"/>
        </w:rPr>
        <w:t xml:space="preserve"> utvrđuje jasan i određen prijedlog i stavlja ga na glasovanje.</w:t>
      </w:r>
    </w:p>
    <w:p w14:paraId="0E97BF03" w14:textId="77777777" w:rsidR="00BB1C0B" w:rsidRDefault="00027586" w:rsidP="00BB1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donosi odluke većinom  glasova nazočnih članova</w:t>
      </w:r>
    </w:p>
    <w:p w14:paraId="500C5775" w14:textId="6E879554" w:rsidR="00027586" w:rsidRDefault="00BB1C0B" w:rsidP="00BB1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27586">
        <w:rPr>
          <w:rFonts w:ascii="Times New Roman" w:hAnsi="Times New Roman" w:cs="Times New Roman"/>
          <w:sz w:val="24"/>
          <w:szCs w:val="24"/>
        </w:rPr>
        <w:t>akon glasovanja predsjednik utvrđuje i objavljuje rezultat glasovanja. Na temelju rezultata glasovanja, predsjednik objavljuje da je prijedlog o kojem se glasovalo prihvaćen ili odbijen.</w:t>
      </w:r>
    </w:p>
    <w:p w14:paraId="57315609" w14:textId="77777777" w:rsidR="00BB1C0B" w:rsidRDefault="00027586" w:rsidP="00BB1C0B">
      <w:pPr>
        <w:ind w:firstLine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Članak 23.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04840673" w14:textId="1ABE6E57" w:rsidR="00027586" w:rsidRPr="0008702E" w:rsidRDefault="00027586" w:rsidP="00BB1C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radu Upravnog vijeća vodi se zapisnik. Zapisnik vodi administrativni djelatnik ili osoba koju odredi ravnatelj. Zapisnik se sastavlja na sjednici Upravnog vijeća, a čistopis ili prijepis zapisnika izrađuje se u potrebnom broju primjeraka.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D5C24">
        <w:rPr>
          <w:rFonts w:ascii="Times New Roman" w:hAnsi="Times New Roman" w:cs="Times New Roman"/>
          <w:sz w:val="24"/>
          <w:szCs w:val="24"/>
        </w:rPr>
        <w:t>Zapisnik</w:t>
      </w:r>
      <w:r>
        <w:rPr>
          <w:rFonts w:ascii="Times New Roman" w:hAnsi="Times New Roman" w:cs="Times New Roman"/>
          <w:sz w:val="24"/>
          <w:szCs w:val="24"/>
        </w:rPr>
        <w:t xml:space="preserve"> ima obilježje isprave kojom se potvrđuje rad i oblik rada Upravnog vijeća.</w:t>
      </w:r>
      <w:r w:rsidRPr="000D5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Zapisnik mora sadržavati osnovne podatke o radu sjednice, posebno:</w:t>
      </w:r>
    </w:p>
    <w:p w14:paraId="57F82AF7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redni broj sjednice</w:t>
      </w:r>
    </w:p>
    <w:p w14:paraId="6695209E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mjesto održavanja sjednice</w:t>
      </w:r>
    </w:p>
    <w:p w14:paraId="021133E8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vrijeme početka sjednice</w:t>
      </w:r>
    </w:p>
    <w:p w14:paraId="6900EAF9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imena i prezimena nazočnih i nenazočnih članova Upravnog vijeća, ime i prezime osobe koja predsjedava sjednicom i imena i prezimena osoba koje su nazočne na sjednici</w:t>
      </w:r>
    </w:p>
    <w:p w14:paraId="63434C4A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potvrđivanje ili iznošenje primjedbi na zapisnik prijašnje sjednice</w:t>
      </w:r>
    </w:p>
    <w:p w14:paraId="27D2B110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 i usvojen dnevni red</w:t>
      </w:r>
    </w:p>
    <w:p w14:paraId="58DF8828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imena i prezimena izvjestitelja i govornika o pojedinim točkama dnevnog reda, te kratki sadržaj izvješća i prijedloga</w:t>
      </w:r>
    </w:p>
    <w:p w14:paraId="12773C1A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 glasovanja o pojedinim prijedlozima</w:t>
      </w:r>
    </w:p>
    <w:p w14:paraId="0349758F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zaključke, odnosno odluke donesene po pojedinim točkama dnevnog reda</w:t>
      </w:r>
    </w:p>
    <w:p w14:paraId="342FA6B2" w14:textId="77777777" w:rsidR="00027586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naznaku vremena kada je sjednica zaključena</w:t>
      </w:r>
    </w:p>
    <w:p w14:paraId="0839DA84" w14:textId="77777777" w:rsidR="00BB1C0B" w:rsidRDefault="00027586" w:rsidP="000275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prekida sjednice, naznaku vremena kada je sjednica ponovno nastavljena.</w:t>
      </w:r>
    </w:p>
    <w:p w14:paraId="5826383A" w14:textId="28C7DC54" w:rsidR="00027586" w:rsidRPr="00BB1C0B" w:rsidRDefault="00027586" w:rsidP="00BB1C0B">
      <w:pPr>
        <w:rPr>
          <w:rFonts w:ascii="Times New Roman" w:hAnsi="Times New Roman" w:cs="Times New Roman"/>
          <w:sz w:val="24"/>
          <w:szCs w:val="24"/>
        </w:rPr>
      </w:pPr>
      <w:r w:rsidRPr="00BB1C0B">
        <w:rPr>
          <w:rFonts w:ascii="Times New Roman" w:hAnsi="Times New Roman" w:cs="Times New Roman"/>
          <w:sz w:val="24"/>
          <w:szCs w:val="24"/>
        </w:rPr>
        <w:t>Zapisnik sjednice Upravnog vijeća potpisuje predsjednik, odnosno zamjenik predsjednika i radnik koji je vodio zapisnik.</w:t>
      </w:r>
      <w:r w:rsidRPr="00BB1C0B">
        <w:rPr>
          <w:rFonts w:ascii="Times New Roman" w:hAnsi="Times New Roman" w:cs="Times New Roman"/>
          <w:sz w:val="24"/>
          <w:szCs w:val="24"/>
        </w:rPr>
        <w:br/>
        <w:t>Zapisnici sa sjednica uredno se pohranjuju i trajno čuvaju.</w:t>
      </w:r>
    </w:p>
    <w:p w14:paraId="50E28A54" w14:textId="77777777" w:rsidR="00BB1C0B" w:rsidRDefault="00027586" w:rsidP="00BB1C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24.</w:t>
      </w:r>
    </w:p>
    <w:p w14:paraId="59F2B527" w14:textId="67B638EE" w:rsidR="00027586" w:rsidRDefault="00027586" w:rsidP="00BB1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 sjednice Upravnog vijeća može se tonski bilježiti.</w:t>
      </w:r>
      <w:r>
        <w:rPr>
          <w:rFonts w:ascii="Times New Roman" w:hAnsi="Times New Roman" w:cs="Times New Roman"/>
          <w:sz w:val="24"/>
          <w:szCs w:val="24"/>
        </w:rPr>
        <w:br/>
        <w:t>Tonski zapis tijeka sjednice pohranjuje se kao cjeloviti zapisnik u arhiv.</w:t>
      </w:r>
      <w:r>
        <w:rPr>
          <w:rFonts w:ascii="Times New Roman" w:hAnsi="Times New Roman" w:cs="Times New Roman"/>
          <w:sz w:val="24"/>
          <w:szCs w:val="24"/>
        </w:rPr>
        <w:br/>
        <w:t>Na temelju tonskog zapisa tijeka sjednice obvezatno se izrađuje skraćeni zapisnik.</w:t>
      </w:r>
    </w:p>
    <w:p w14:paraId="4F1C73D5" w14:textId="54B2FEC4" w:rsidR="00027586" w:rsidRDefault="00027586" w:rsidP="00027586">
      <w:pPr>
        <w:ind w:left="142"/>
        <w:rPr>
          <w:rFonts w:ascii="Times New Roman" w:hAnsi="Times New Roman" w:cs="Times New Roman"/>
          <w:sz w:val="24"/>
          <w:szCs w:val="24"/>
        </w:rPr>
      </w:pPr>
    </w:p>
    <w:p w14:paraId="71E48C27" w14:textId="67E1A409" w:rsidR="00BB1C0B" w:rsidRDefault="00BB1C0B" w:rsidP="00027586">
      <w:pPr>
        <w:ind w:left="142"/>
        <w:rPr>
          <w:rFonts w:ascii="Times New Roman" w:hAnsi="Times New Roman" w:cs="Times New Roman"/>
          <w:sz w:val="24"/>
          <w:szCs w:val="24"/>
        </w:rPr>
      </w:pPr>
    </w:p>
    <w:p w14:paraId="565ECE73" w14:textId="77777777" w:rsidR="00BB1C0B" w:rsidRDefault="00BB1C0B" w:rsidP="00027586">
      <w:pPr>
        <w:ind w:left="142"/>
        <w:rPr>
          <w:rFonts w:ascii="Times New Roman" w:hAnsi="Times New Roman" w:cs="Times New Roman"/>
          <w:sz w:val="24"/>
          <w:szCs w:val="24"/>
        </w:rPr>
      </w:pPr>
    </w:p>
    <w:p w14:paraId="119483FB" w14:textId="77777777" w:rsidR="00027586" w:rsidRPr="0045485C" w:rsidRDefault="00027586" w:rsidP="00BB1C0B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  JAVNOST RADA</w:t>
      </w:r>
    </w:p>
    <w:p w14:paraId="4ACBCF0A" w14:textId="77777777" w:rsidR="00BB1C0B" w:rsidRDefault="00027586" w:rsidP="00BB1C0B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Članak 25.</w:t>
      </w:r>
    </w:p>
    <w:p w14:paraId="22827CDF" w14:textId="07D285A8" w:rsidR="00027586" w:rsidRPr="00BB1C0B" w:rsidRDefault="00027586" w:rsidP="00BB1C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Javnost rada ostvaruje se objavljivanjem podataka o radu Upravnog </w:t>
      </w:r>
      <w:r w:rsidR="00CE0658">
        <w:rPr>
          <w:rFonts w:ascii="Times New Roman" w:hAnsi="Times New Roman" w:cs="Times New Roman"/>
          <w:sz w:val="24"/>
          <w:szCs w:val="24"/>
        </w:rPr>
        <w:t>vijeća na web stranicama i oglasnoj ploči vrtića.</w:t>
      </w:r>
      <w:r>
        <w:rPr>
          <w:rFonts w:ascii="Times New Roman" w:hAnsi="Times New Roman" w:cs="Times New Roman"/>
          <w:sz w:val="24"/>
          <w:szCs w:val="24"/>
        </w:rPr>
        <w:br/>
        <w:t>Uvid u dokumentaciju i arhivsku građu Upravnog vijeća te druge materijale u svezi s radom vijeća omogućit će se pravnim i fizičkim osobama na temelju njihovog zahtjeva, sukladno zakonu i aktima Vrtića kojima se uređuje pravo na pristup informacijama.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</w:p>
    <w:p w14:paraId="02FD4265" w14:textId="77777777" w:rsidR="00027586" w:rsidRPr="00666421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26.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48E8C5D4" w14:textId="77777777" w:rsidR="00027586" w:rsidRDefault="00027586" w:rsidP="00027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Poslije održane prve sjednice u novoj pedagoškoj godini na kojoj je usvojen zapisnik s prethodne sjednice, svi zapisnici s prethodnih sjednica Upravnog vijeća iz protekle pedagoške godine s pripadajućim prilozima poredanima po dnevnom redu uvezat će se u posebnu knjigu pod nazivom „Zapisnici sa sjednica Upravnog vijeća u pedagoškoj godini  ............“.</w:t>
      </w:r>
    </w:p>
    <w:p w14:paraId="24FA2525" w14:textId="77777777" w:rsidR="00027586" w:rsidRDefault="00027586" w:rsidP="00027586">
      <w:pPr>
        <w:rPr>
          <w:rFonts w:ascii="Times New Roman" w:hAnsi="Times New Roman" w:cs="Times New Roman"/>
          <w:sz w:val="24"/>
          <w:szCs w:val="24"/>
        </w:rPr>
      </w:pPr>
    </w:p>
    <w:p w14:paraId="2B6FBFBB" w14:textId="77777777" w:rsidR="00027586" w:rsidRDefault="00027586" w:rsidP="00BB1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 PRIJELAZNE I ZAVRŠNE ODREDBE</w:t>
      </w:r>
    </w:p>
    <w:p w14:paraId="791B20C1" w14:textId="77777777" w:rsidR="00027586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27.</w:t>
      </w:r>
    </w:p>
    <w:p w14:paraId="20C47251" w14:textId="641988D3" w:rsidR="00027586" w:rsidRDefault="00027586" w:rsidP="00027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Poslovnik donosi Upravno vijeće.</w:t>
      </w:r>
      <w:r>
        <w:rPr>
          <w:rFonts w:ascii="Times New Roman" w:hAnsi="Times New Roman" w:cs="Times New Roman"/>
          <w:sz w:val="24"/>
          <w:szCs w:val="24"/>
        </w:rPr>
        <w:br/>
        <w:t>Izmjene i dopune Poslovnika donose se na isti način kao i Poslovnik.</w:t>
      </w:r>
    </w:p>
    <w:p w14:paraId="2B625DFA" w14:textId="77777777" w:rsidR="00027586" w:rsidRDefault="00027586" w:rsidP="00027586">
      <w:pPr>
        <w:rPr>
          <w:rFonts w:ascii="Times New Roman" w:hAnsi="Times New Roman" w:cs="Times New Roman"/>
          <w:sz w:val="24"/>
          <w:szCs w:val="24"/>
        </w:rPr>
      </w:pPr>
    </w:p>
    <w:p w14:paraId="77BBFD69" w14:textId="77777777" w:rsidR="00027586" w:rsidRDefault="00027586" w:rsidP="0002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8F">
        <w:rPr>
          <w:rFonts w:ascii="Times New Roman" w:hAnsi="Times New Roman" w:cs="Times New Roman"/>
          <w:b/>
          <w:sz w:val="24"/>
          <w:szCs w:val="24"/>
        </w:rPr>
        <w:t>Članak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0538F">
        <w:rPr>
          <w:rFonts w:ascii="Times New Roman" w:hAnsi="Times New Roman" w:cs="Times New Roman"/>
          <w:b/>
          <w:sz w:val="24"/>
          <w:szCs w:val="24"/>
        </w:rPr>
        <w:t>.</w:t>
      </w:r>
    </w:p>
    <w:p w14:paraId="60E71C5D" w14:textId="3B0A974E" w:rsidR="00027586" w:rsidRDefault="00027586" w:rsidP="00027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Poslovnik stupa na snagu danom donošenja.</w:t>
      </w:r>
      <w:r>
        <w:rPr>
          <w:rFonts w:ascii="Times New Roman" w:hAnsi="Times New Roman" w:cs="Times New Roman"/>
          <w:sz w:val="24"/>
          <w:szCs w:val="24"/>
        </w:rPr>
        <w:br/>
        <w:t>Ovaj Poslovnik o radu Upravnog vijeća objavljuj</w:t>
      </w:r>
      <w:r w:rsidR="00CE0658">
        <w:rPr>
          <w:rFonts w:ascii="Times New Roman" w:hAnsi="Times New Roman" w:cs="Times New Roman"/>
          <w:sz w:val="24"/>
          <w:szCs w:val="24"/>
        </w:rPr>
        <w:t>e se na oglasnoj ploči i web</w:t>
      </w:r>
      <w:r>
        <w:rPr>
          <w:rFonts w:ascii="Times New Roman" w:hAnsi="Times New Roman" w:cs="Times New Roman"/>
          <w:sz w:val="24"/>
          <w:szCs w:val="24"/>
        </w:rPr>
        <w:t xml:space="preserve"> stranici vrtića.</w:t>
      </w:r>
    </w:p>
    <w:p w14:paraId="205B4E66" w14:textId="69DB6855" w:rsidR="00BB1C0B" w:rsidRDefault="00BB1C0B" w:rsidP="00027586">
      <w:pPr>
        <w:rPr>
          <w:rFonts w:ascii="Times New Roman" w:hAnsi="Times New Roman" w:cs="Times New Roman"/>
          <w:sz w:val="24"/>
          <w:szCs w:val="24"/>
        </w:rPr>
      </w:pPr>
    </w:p>
    <w:p w14:paraId="213E7772" w14:textId="74791FD6" w:rsidR="00BB1C0B" w:rsidRDefault="00BB1C0B" w:rsidP="00027586">
      <w:pPr>
        <w:rPr>
          <w:rFonts w:ascii="Times New Roman" w:hAnsi="Times New Roman" w:cs="Times New Roman"/>
          <w:sz w:val="24"/>
          <w:szCs w:val="24"/>
        </w:rPr>
      </w:pPr>
    </w:p>
    <w:p w14:paraId="65C74342" w14:textId="2C2D4CD5" w:rsidR="00BB1C0B" w:rsidRDefault="00BB1C0B" w:rsidP="00027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Dječjeg vrtića Ivica i Marica</w:t>
      </w:r>
    </w:p>
    <w:p w14:paraId="60E94B30" w14:textId="5EBD10B0" w:rsidR="00BB1C0B" w:rsidRDefault="00BB1C0B" w:rsidP="00027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Mikinac</w:t>
      </w:r>
    </w:p>
    <w:p w14:paraId="163629C6" w14:textId="36ED51BE" w:rsidR="00BB1C0B" w:rsidRDefault="00BB1C0B" w:rsidP="00027586">
      <w:pPr>
        <w:rPr>
          <w:rFonts w:ascii="Times New Roman" w:hAnsi="Times New Roman" w:cs="Times New Roman"/>
          <w:sz w:val="24"/>
          <w:szCs w:val="24"/>
        </w:rPr>
      </w:pPr>
    </w:p>
    <w:p w14:paraId="4965C46F" w14:textId="602DAB11" w:rsidR="00BB1C0B" w:rsidRDefault="00BB1C0B" w:rsidP="00027586">
      <w:pPr>
        <w:rPr>
          <w:rFonts w:ascii="Times New Roman" w:hAnsi="Times New Roman" w:cs="Times New Roman"/>
          <w:sz w:val="24"/>
          <w:szCs w:val="24"/>
        </w:rPr>
      </w:pPr>
    </w:p>
    <w:p w14:paraId="530895B9" w14:textId="46CB2F8F" w:rsidR="00BB1C0B" w:rsidRDefault="00BB1C0B" w:rsidP="00027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1D37FE2B" w14:textId="6357C373" w:rsidR="00027586" w:rsidRDefault="00BB1C0B" w:rsidP="00027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</w:t>
      </w:r>
      <w:r w:rsidR="0053716B">
        <w:rPr>
          <w:rFonts w:ascii="Times New Roman" w:hAnsi="Times New Roman" w:cs="Times New Roman"/>
          <w:sz w:val="24"/>
          <w:szCs w:val="24"/>
        </w:rPr>
        <w:t>Dominković</w:t>
      </w:r>
      <w:r w:rsidR="000275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634F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81E7E0F" w14:textId="77777777" w:rsidR="00027586" w:rsidRDefault="00027586" w:rsidP="00027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14D6AF0A" w14:textId="77777777" w:rsidR="00027586" w:rsidRDefault="00027586" w:rsidP="00027586">
      <w:pPr>
        <w:rPr>
          <w:rFonts w:ascii="Times New Roman" w:hAnsi="Times New Roman" w:cs="Times New Roman"/>
          <w:sz w:val="24"/>
          <w:szCs w:val="24"/>
        </w:rPr>
      </w:pPr>
    </w:p>
    <w:p w14:paraId="0B05BED8" w14:textId="77777777" w:rsidR="00027586" w:rsidRDefault="00027586" w:rsidP="00027586">
      <w:pPr>
        <w:rPr>
          <w:rFonts w:ascii="Times New Roman" w:hAnsi="Times New Roman" w:cs="Times New Roman"/>
          <w:sz w:val="24"/>
          <w:szCs w:val="24"/>
        </w:rPr>
      </w:pPr>
    </w:p>
    <w:p w14:paraId="76771E63" w14:textId="77777777" w:rsidR="00027586" w:rsidRDefault="00027586" w:rsidP="005634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D5A577" w14:textId="77777777" w:rsidR="00027586" w:rsidRPr="00E0538F" w:rsidRDefault="00027586" w:rsidP="00027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39967A" w14:textId="77777777" w:rsidR="00027586" w:rsidRPr="00E0538F" w:rsidRDefault="00027586" w:rsidP="00027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EB4C3" w14:textId="77777777" w:rsidR="00027586" w:rsidRPr="000D4E02" w:rsidRDefault="00027586" w:rsidP="00027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799301" w14:textId="77777777" w:rsidR="00027586" w:rsidRPr="00B312BC" w:rsidRDefault="00027586" w:rsidP="00027586">
      <w:pPr>
        <w:ind w:firstLine="840"/>
        <w:jc w:val="center"/>
        <w:rPr>
          <w:rFonts w:ascii="Times New Roman" w:hAnsi="Times New Roman" w:cs="Times New Roman"/>
          <w:sz w:val="24"/>
          <w:szCs w:val="24"/>
        </w:rPr>
      </w:pPr>
      <w:r w:rsidRPr="00B312BC">
        <w:rPr>
          <w:rFonts w:ascii="Times New Roman" w:hAnsi="Times New Roman" w:cs="Times New Roman"/>
          <w:sz w:val="24"/>
          <w:szCs w:val="24"/>
        </w:rPr>
        <w:br/>
      </w:r>
      <w:r w:rsidRPr="00B312BC">
        <w:rPr>
          <w:rFonts w:ascii="Times New Roman" w:hAnsi="Times New Roman" w:cs="Times New Roman"/>
          <w:sz w:val="24"/>
          <w:szCs w:val="24"/>
        </w:rPr>
        <w:br/>
      </w:r>
      <w:r w:rsidRPr="00B312BC">
        <w:rPr>
          <w:rFonts w:ascii="Times New Roman" w:hAnsi="Times New Roman" w:cs="Times New Roman"/>
          <w:sz w:val="24"/>
          <w:szCs w:val="24"/>
        </w:rPr>
        <w:br/>
      </w:r>
      <w:r w:rsidRPr="00B312BC">
        <w:rPr>
          <w:rFonts w:ascii="Times New Roman" w:hAnsi="Times New Roman" w:cs="Times New Roman"/>
          <w:sz w:val="24"/>
          <w:szCs w:val="24"/>
        </w:rPr>
        <w:br/>
      </w:r>
      <w:r w:rsidRPr="00B312BC">
        <w:rPr>
          <w:rFonts w:ascii="Times New Roman" w:hAnsi="Times New Roman" w:cs="Times New Roman"/>
          <w:sz w:val="24"/>
          <w:szCs w:val="24"/>
        </w:rPr>
        <w:br/>
      </w:r>
      <w:r w:rsidRPr="00B312BC">
        <w:rPr>
          <w:rFonts w:ascii="Times New Roman" w:hAnsi="Times New Roman" w:cs="Times New Roman"/>
          <w:sz w:val="24"/>
          <w:szCs w:val="24"/>
        </w:rPr>
        <w:br/>
      </w:r>
    </w:p>
    <w:p w14:paraId="0A095200" w14:textId="77777777" w:rsidR="00027586" w:rsidRDefault="00027586"/>
    <w:sectPr w:rsidR="00027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03F84"/>
    <w:multiLevelType w:val="hybridMultilevel"/>
    <w:tmpl w:val="500EAC88"/>
    <w:lvl w:ilvl="0" w:tplc="8570BF38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FDD3DDD"/>
    <w:multiLevelType w:val="hybridMultilevel"/>
    <w:tmpl w:val="522613BE"/>
    <w:lvl w:ilvl="0" w:tplc="24EA6C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A1347"/>
    <w:multiLevelType w:val="hybridMultilevel"/>
    <w:tmpl w:val="68841F24"/>
    <w:lvl w:ilvl="0" w:tplc="4DEE2A3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19743569">
    <w:abstractNumId w:val="1"/>
  </w:num>
  <w:num w:numId="2" w16cid:durableId="925310451">
    <w:abstractNumId w:val="2"/>
  </w:num>
  <w:num w:numId="3" w16cid:durableId="53060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86"/>
    <w:rsid w:val="00027586"/>
    <w:rsid w:val="001F12F1"/>
    <w:rsid w:val="0053716B"/>
    <w:rsid w:val="005551EC"/>
    <w:rsid w:val="005634F0"/>
    <w:rsid w:val="00642956"/>
    <w:rsid w:val="00B019BA"/>
    <w:rsid w:val="00BB1C0B"/>
    <w:rsid w:val="00CC5E9D"/>
    <w:rsid w:val="00CE0658"/>
    <w:rsid w:val="00F0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E9A5"/>
  <w15:docId w15:val="{89FF5860-C2A1-490E-BB66-D0A11EC7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5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7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Igraonica Maki</dc:creator>
  <cp:lastModifiedBy>Ana Dominković</cp:lastModifiedBy>
  <cp:revision>4</cp:revision>
  <dcterms:created xsi:type="dcterms:W3CDTF">2021-01-13T06:06:00Z</dcterms:created>
  <dcterms:modified xsi:type="dcterms:W3CDTF">2022-10-25T11:06:00Z</dcterms:modified>
</cp:coreProperties>
</file>